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9F570" w14:textId="070BF9DA" w:rsidR="00B6035B" w:rsidRDefault="00D05BE0" w:rsidP="00D05BE0">
      <w:pPr>
        <w:tabs>
          <w:tab w:val="left" w:pos="1037"/>
        </w:tabs>
        <w:jc w:val="center"/>
        <w:rPr>
          <w:rFonts w:ascii="Book Antiqua" w:eastAsia="Book Antiqua" w:hAnsi="Book Antiqua" w:cs="Book Antiqua"/>
          <w:color w:val="000000" w:themeColor="text1"/>
          <w:sz w:val="24"/>
          <w:szCs w:val="24"/>
        </w:rPr>
      </w:pPr>
      <w:r w:rsidRPr="00847E32">
        <w:rPr>
          <w:rFonts w:ascii="Book Antiqua" w:hAnsi="Book Antiqua"/>
          <w:color w:val="FF0000"/>
        </w:rPr>
        <w:t>Water proofing work of Valve Hall and Office Buildings at Pugalur HVDC</w:t>
      </w:r>
      <w:r>
        <w:rPr>
          <w:rFonts w:ascii="Book Antiqua" w:hAnsi="Book Antiqua"/>
          <w:color w:val="FF0000"/>
        </w:rPr>
        <w:t>.</w:t>
      </w:r>
    </w:p>
    <w:p w14:paraId="5DCE33C6" w14:textId="77777777" w:rsidR="00D05BE0" w:rsidRPr="00966859" w:rsidRDefault="00D05BE0" w:rsidP="00D05BE0">
      <w:pPr>
        <w:tabs>
          <w:tab w:val="left" w:pos="1037"/>
        </w:tabs>
        <w:jc w:val="center"/>
        <w:rPr>
          <w:rFonts w:ascii="Book Antiqua" w:hAnsi="Book Antiqua"/>
          <w:b/>
          <w:bCs/>
          <w:color w:val="FF0000"/>
          <w:lang w:eastAsia="en-IN"/>
        </w:rPr>
      </w:pPr>
    </w:p>
    <w:p w14:paraId="3C18BB52" w14:textId="0E05DB6A" w:rsidR="00DE2D97" w:rsidRPr="00EF5FD5" w:rsidRDefault="00C81CA1" w:rsidP="06035930">
      <w:pPr>
        <w:tabs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/>
          <w:b/>
          <w:bCs/>
        </w:rPr>
      </w:pPr>
      <w:r w:rsidRPr="06035930">
        <w:rPr>
          <w:rFonts w:ascii="Book Antiqua" w:hAnsi="Book Antiqua"/>
          <w:b/>
          <w:bCs/>
          <w:color w:val="FF0000"/>
          <w:lang w:eastAsia="en-IN"/>
        </w:rPr>
        <w:t xml:space="preserve">Spec. No.: </w:t>
      </w:r>
      <w:r w:rsidR="005307AE">
        <w:rPr>
          <w:rFonts w:ascii="Book Antiqua" w:hAnsi="Book Antiqua"/>
          <w:b/>
          <w:bCs/>
          <w:color w:val="FF0000"/>
          <w:lang w:eastAsia="en-IN"/>
        </w:rPr>
        <w:t>SR-II/C&amp;M/WC-4</w:t>
      </w:r>
      <w:r w:rsidR="00D05BE0">
        <w:rPr>
          <w:rFonts w:ascii="Book Antiqua" w:hAnsi="Book Antiqua"/>
          <w:b/>
          <w:bCs/>
          <w:color w:val="FF0000"/>
          <w:lang w:eastAsia="en-IN"/>
        </w:rPr>
        <w:t>418</w:t>
      </w:r>
      <w:r w:rsidR="005307AE">
        <w:rPr>
          <w:rFonts w:ascii="Book Antiqua" w:hAnsi="Book Antiqua"/>
          <w:b/>
          <w:bCs/>
          <w:color w:val="FF0000"/>
          <w:lang w:eastAsia="en-IN"/>
        </w:rPr>
        <w:t>/2025</w:t>
      </w:r>
    </w:p>
    <w:p w14:paraId="73199A75" w14:textId="77777777" w:rsidR="00B6035B" w:rsidRDefault="00B6035B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/>
          <w:bCs/>
        </w:rPr>
      </w:pPr>
    </w:p>
    <w:p w14:paraId="1BD70F2F" w14:textId="23A62E0A" w:rsidR="00607BE8" w:rsidRDefault="00AF4186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/>
          <w:bCs/>
        </w:rPr>
      </w:pPr>
      <w:r w:rsidRPr="00EF5FD5">
        <w:rPr>
          <w:rFonts w:ascii="Book Antiqua" w:hAnsi="Book Antiqua" w:cstheme="minorHAnsi"/>
          <w:b/>
          <w:bCs/>
        </w:rPr>
        <w:t>Certificat</w:t>
      </w:r>
      <w:r w:rsidR="00BD5DA0" w:rsidRPr="00EF5FD5">
        <w:rPr>
          <w:rFonts w:ascii="Book Antiqua" w:hAnsi="Book Antiqua" w:cstheme="minorHAnsi"/>
          <w:b/>
          <w:bCs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EF5FD5">
        <w:rPr>
          <w:rFonts w:ascii="Book Antiqua" w:hAnsi="Book Antiqua" w:cstheme="minorHAnsi"/>
          <w:b/>
          <w:bCs/>
        </w:rPr>
        <w:t xml:space="preserve"> in line with ITB 2.1</w:t>
      </w:r>
    </w:p>
    <w:p w14:paraId="39410775" w14:textId="77777777" w:rsidR="00E60E82" w:rsidRPr="00EF5FD5" w:rsidRDefault="00E60E82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/>
          <w:bCs/>
        </w:rPr>
      </w:pPr>
    </w:p>
    <w:p w14:paraId="34EB0351" w14:textId="77777777" w:rsidR="004C5326" w:rsidRPr="00EF5FD5" w:rsidRDefault="004C5326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Cs/>
        </w:rPr>
      </w:pPr>
      <w:r w:rsidRPr="00EF5FD5">
        <w:rPr>
          <w:rFonts w:ascii="Book Antiqua" w:eastAsia="Calibri" w:hAnsi="Book Antiqua" w:cs="Mangal"/>
          <w:bCs/>
          <w:i/>
          <w:iCs/>
          <w:lang w:val="en-IN"/>
        </w:rPr>
        <w:t>(In case of a Joint Venture bid, the declaration</w:t>
      </w:r>
      <w:r w:rsidR="00DF0865" w:rsidRPr="00EF5FD5">
        <w:rPr>
          <w:rFonts w:ascii="Book Antiqua" w:eastAsia="Calibri" w:hAnsi="Book Antiqua" w:cs="Mangal"/>
          <w:bCs/>
          <w:i/>
          <w:iCs/>
          <w:lang w:val="en-IN"/>
        </w:rPr>
        <w:t>/</w:t>
      </w:r>
      <w:r w:rsidR="00DF0865" w:rsidRPr="00EF5FD5">
        <w:rPr>
          <w:rFonts w:ascii="Book Antiqua" w:hAnsi="Book Antiqua"/>
        </w:rPr>
        <w:t xml:space="preserve"> </w:t>
      </w:r>
      <w:r w:rsidR="00DF0865" w:rsidRPr="00EF5FD5">
        <w:rPr>
          <w:rFonts w:ascii="Book Antiqua" w:eastAsia="Calibri" w:hAnsi="Book Antiqua" w:cs="Mangal"/>
          <w:bCs/>
          <w:i/>
          <w:iCs/>
          <w:lang w:val="en-IN"/>
        </w:rPr>
        <w:t>certification</w:t>
      </w:r>
      <w:r w:rsidRPr="00EF5FD5">
        <w:rPr>
          <w:rFonts w:ascii="Book Antiqua" w:eastAsia="Calibri" w:hAnsi="Book Antiqua" w:cs="Mangal"/>
          <w:bCs/>
          <w:i/>
          <w:iCs/>
          <w:lang w:val="en-IN"/>
        </w:rPr>
        <w:t xml:space="preserve"> shall be given by all partners of the Joint </w:t>
      </w:r>
      <w:r w:rsidRPr="00B6035B">
        <w:rPr>
          <w:rFonts w:ascii="Book Antiqua" w:eastAsia="Calibri" w:hAnsi="Book Antiqua" w:cs="Mangal"/>
          <w:bCs/>
          <w:i/>
          <w:iCs/>
          <w:lang w:val="en-IN"/>
        </w:rPr>
        <w:t>Ventur</w:t>
      </w:r>
      <w:r w:rsidRPr="00B6035B">
        <w:rPr>
          <w:rFonts w:ascii="Book Antiqua" w:eastAsia="Calibri" w:hAnsi="Book Antiqua" w:cs="Mangal"/>
          <w:i/>
          <w:iCs/>
          <w:lang w:val="en-IN"/>
        </w:rPr>
        <w:t>e)</w:t>
      </w:r>
    </w:p>
    <w:p w14:paraId="36EAF76B" w14:textId="77777777" w:rsidR="001E4A4A" w:rsidRPr="00EF5FD5" w:rsidRDefault="001E4A4A" w:rsidP="00B6035B">
      <w:pPr>
        <w:spacing w:after="0" w:line="240" w:lineRule="auto"/>
        <w:jc w:val="center"/>
        <w:rPr>
          <w:rFonts w:ascii="Book Antiqua" w:eastAsiaTheme="minorHAnsi" w:hAnsi="Book Antiqua" w:cstheme="minorHAnsi"/>
          <w:lang w:val="en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4"/>
        <w:gridCol w:w="4502"/>
      </w:tblGrid>
      <w:tr w:rsidR="00DE2D97" w:rsidRPr="00EF5FD5" w14:paraId="3C7515B3" w14:textId="77777777" w:rsidTr="00B6035B">
        <w:trPr>
          <w:trHeight w:val="2040"/>
        </w:trPr>
        <w:tc>
          <w:tcPr>
            <w:tcW w:w="4621" w:type="dxa"/>
          </w:tcPr>
          <w:p w14:paraId="1D346A5D" w14:textId="77777777" w:rsidR="00DE2D97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Bidder’s Name and Address:</w:t>
            </w:r>
          </w:p>
          <w:p w14:paraId="62447B46" w14:textId="77777777" w:rsidR="00B6035B" w:rsidRPr="00EF5FD5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  <w:p w14:paraId="7EE122DC" w14:textId="77777777" w:rsidR="00DE2D97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proofErr w:type="gramStart"/>
            <w:r w:rsidRPr="00EF5FD5">
              <w:rPr>
                <w:rFonts w:ascii="Book Antiqua" w:eastAsiaTheme="minorHAnsi" w:hAnsi="Book Antiqua" w:cstheme="minorHAnsi"/>
                <w:lang w:val="en-IN"/>
              </w:rPr>
              <w:t>Name:…</w:t>
            </w:r>
            <w:proofErr w:type="gramEnd"/>
            <w:r w:rsidRPr="00EF5FD5">
              <w:rPr>
                <w:rFonts w:ascii="Book Antiqua" w:eastAsiaTheme="minorHAnsi" w:hAnsi="Book Antiqua" w:cstheme="minorHAnsi"/>
                <w:lang w:val="en-IN"/>
              </w:rPr>
              <w:t>………….</w:t>
            </w:r>
          </w:p>
          <w:p w14:paraId="783A0E5C" w14:textId="77777777" w:rsidR="00B6035B" w:rsidRPr="00EF5FD5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  <w:p w14:paraId="1E035127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proofErr w:type="gramStart"/>
            <w:r w:rsidRPr="00EF5FD5">
              <w:rPr>
                <w:rFonts w:ascii="Book Antiqua" w:eastAsiaTheme="minorHAnsi" w:hAnsi="Book Antiqua" w:cstheme="minorHAnsi"/>
                <w:lang w:val="en-IN"/>
              </w:rPr>
              <w:t>Address:…</w:t>
            </w:r>
            <w:proofErr w:type="gramEnd"/>
            <w:r w:rsidRPr="00EF5FD5">
              <w:rPr>
                <w:rFonts w:ascii="Book Antiqua" w:eastAsiaTheme="minorHAnsi" w:hAnsi="Book Antiqua" w:cstheme="minorHAnsi"/>
                <w:lang w:val="en-IN"/>
              </w:rPr>
              <w:t>…………….</w:t>
            </w:r>
          </w:p>
          <w:p w14:paraId="004D0922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………………</w:t>
            </w:r>
          </w:p>
          <w:p w14:paraId="2664072A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</w:tc>
        <w:tc>
          <w:tcPr>
            <w:tcW w:w="4621" w:type="dxa"/>
          </w:tcPr>
          <w:p w14:paraId="6673975F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To:</w:t>
            </w:r>
          </w:p>
          <w:p w14:paraId="6AB6ACC0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Power Grid Corporation of India Limited,</w:t>
            </w:r>
          </w:p>
          <w:p w14:paraId="4F4BD896" w14:textId="77777777" w:rsidR="00B6035B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  <w:p w14:paraId="1E341665" w14:textId="77777777" w:rsidR="00DE2D97" w:rsidRDefault="00966859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966859">
              <w:rPr>
                <w:rFonts w:ascii="Book Antiqua" w:eastAsiaTheme="minorHAnsi" w:hAnsi="Book Antiqua" w:cstheme="minorHAnsi"/>
                <w:lang w:val="en-IN"/>
              </w:rPr>
              <w:t>SRTS-</w:t>
            </w:r>
            <w:proofErr w:type="spellStart"/>
            <w:proofErr w:type="gramStart"/>
            <w:r w:rsidRPr="00966859">
              <w:rPr>
                <w:rFonts w:ascii="Book Antiqua" w:eastAsiaTheme="minorHAnsi" w:hAnsi="Book Antiqua" w:cstheme="minorHAnsi"/>
                <w:lang w:val="en-IN"/>
              </w:rPr>
              <w:t>II,RHQ</w:t>
            </w:r>
            <w:proofErr w:type="gramEnd"/>
            <w:r w:rsidRPr="00966859">
              <w:rPr>
                <w:rFonts w:ascii="Book Antiqua" w:eastAsiaTheme="minorHAnsi" w:hAnsi="Book Antiqua" w:cstheme="minorHAnsi"/>
                <w:lang w:val="en-IN"/>
              </w:rPr>
              <w:t>,Bangalore</w:t>
            </w:r>
            <w:proofErr w:type="spellEnd"/>
          </w:p>
          <w:p w14:paraId="48DC09E9" w14:textId="4A24BAD8" w:rsidR="00B6035B" w:rsidRPr="00EF5FD5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</w:tc>
      </w:tr>
    </w:tbl>
    <w:p w14:paraId="72CE36A3" w14:textId="77777777" w:rsidR="002F7BCA" w:rsidRDefault="002F7BCA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>Dear Sir,</w:t>
      </w:r>
    </w:p>
    <w:p w14:paraId="3847735D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6C12F769" w14:textId="77777777" w:rsidR="002F7BCA" w:rsidRDefault="002F7BCA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>We have</w:t>
      </w:r>
      <w:r w:rsidR="00CF3E8A" w:rsidRPr="00EF5FD5">
        <w:rPr>
          <w:rFonts w:ascii="Book Antiqua" w:eastAsiaTheme="minorHAnsi" w:hAnsi="Book Antiqua" w:cs="Arial"/>
          <w:lang w:val="en-IN"/>
        </w:rPr>
        <w:t xml:space="preserve"> read and understood the provisions of </w:t>
      </w:r>
      <w:r w:rsidR="00BD5DA0" w:rsidRPr="00EF5FD5">
        <w:rPr>
          <w:rFonts w:ascii="Book Antiqua" w:eastAsiaTheme="minorHAnsi" w:hAnsi="Book Antiqua" w:cs="Arial"/>
          <w:lang w:val="en-IN"/>
        </w:rPr>
        <w:t>Order no.</w:t>
      </w:r>
      <w:r w:rsidR="00BD5DA0" w:rsidRPr="00EF5FD5">
        <w:rPr>
          <w:rFonts w:ascii="Book Antiqua" w:hAnsi="Book Antiqua" w:cstheme="minorHAnsi"/>
          <w:bCs/>
        </w:rPr>
        <w:t xml:space="preserve"> F.No.6/18/2019-PPD</w:t>
      </w:r>
      <w:r w:rsidR="0064738C" w:rsidRPr="00EF5FD5">
        <w:rPr>
          <w:rFonts w:ascii="Book Antiqua" w:hAnsi="Book Antiqua" w:cstheme="minorHAnsi"/>
          <w:bCs/>
        </w:rPr>
        <w:t xml:space="preserve"> </w:t>
      </w:r>
      <w:r w:rsidR="00BD5DA0" w:rsidRPr="00EF5FD5">
        <w:rPr>
          <w:rFonts w:ascii="Book Antiqua" w:hAnsi="Book Antiqua" w:cstheme="minorHAnsi"/>
          <w:bCs/>
        </w:rPr>
        <w:t xml:space="preserve">(Order Public Procurement no.1) dated 23/07/2020 regarding </w:t>
      </w:r>
      <w:r w:rsidR="00CF3E8A" w:rsidRPr="00EF5FD5">
        <w:rPr>
          <w:rFonts w:ascii="Book Antiqua" w:eastAsiaTheme="minorHAnsi" w:hAnsi="Book Antiqua" w:cs="Arial"/>
          <w:lang w:val="en-IN"/>
        </w:rPr>
        <w:t>“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Restriction under Rule 144(xi) of General Financial Rules” and </w:t>
      </w:r>
      <w:r w:rsidR="00BD5DA0" w:rsidRPr="00EF5FD5">
        <w:rPr>
          <w:rFonts w:ascii="Book Antiqua" w:hAnsi="Book Antiqua" w:cstheme="minorHAnsi"/>
          <w:bCs/>
        </w:rPr>
        <w:t>F.No.6/18/2019-PPD (</w:t>
      </w:r>
      <w:r w:rsidR="0064738C" w:rsidRPr="00EF5FD5">
        <w:rPr>
          <w:rFonts w:ascii="Book Antiqua" w:hAnsi="Book Antiqua" w:cstheme="minorHAnsi"/>
          <w:bCs/>
        </w:rPr>
        <w:t>O</w:t>
      </w:r>
      <w:r w:rsidR="00BD5DA0" w:rsidRPr="00EF5FD5">
        <w:rPr>
          <w:rFonts w:ascii="Book Antiqua" w:hAnsi="Book Antiqua" w:cstheme="minorHAnsi"/>
          <w:bCs/>
        </w:rPr>
        <w:t>rder Public Procurement n</w:t>
      </w:r>
      <w:r w:rsidR="0064738C" w:rsidRPr="00EF5FD5">
        <w:rPr>
          <w:rFonts w:ascii="Book Antiqua" w:hAnsi="Book Antiqua" w:cstheme="minorHAnsi"/>
          <w:bCs/>
        </w:rPr>
        <w:t xml:space="preserve">o.2) dated 23/07/2020 regarding </w:t>
      </w:r>
      <w:r w:rsidR="00BD5DA0" w:rsidRPr="00EF5FD5">
        <w:rPr>
          <w:rFonts w:ascii="Book Antiqua" w:hAnsi="Book Antiqua" w:cstheme="minorHAnsi"/>
          <w:bCs/>
        </w:rPr>
        <w:t xml:space="preserve">“Exclusions from </w:t>
      </w:r>
      <w:r w:rsidR="00BD5DA0" w:rsidRPr="00EF5FD5">
        <w:rPr>
          <w:rFonts w:ascii="Book Antiqua" w:eastAsiaTheme="minorHAnsi" w:hAnsi="Book Antiqua" w:cs="Arial"/>
          <w:lang w:val="en-IN"/>
        </w:rPr>
        <w:t>Restriction under Rule 144(xi) of General Financial Rules” issued by</w:t>
      </w:r>
      <w:r w:rsidR="00BD5DA0" w:rsidRPr="00EF5FD5">
        <w:rPr>
          <w:rFonts w:ascii="Book Antiqua" w:hAnsi="Book Antiqua" w:cstheme="minorHAnsi"/>
          <w:bCs/>
        </w:rPr>
        <w:t xml:space="preserve"> Public Procurement Division, Department of Expenditure, Ministry of Finance, Government of India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[hereinafter collectively “</w:t>
      </w:r>
      <w:r w:rsidR="00BD5DA0" w:rsidRPr="00EF5FD5">
        <w:rPr>
          <w:rFonts w:ascii="Book Antiqua" w:eastAsiaTheme="minorHAnsi" w:hAnsi="Book Antiqua" w:cs="Arial"/>
          <w:b/>
          <w:bCs/>
          <w:lang w:val="en-IN"/>
        </w:rPr>
        <w:t>DoE Order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’’] </w:t>
      </w:r>
      <w:r w:rsidR="000D0D20" w:rsidRPr="00EF5FD5">
        <w:rPr>
          <w:rFonts w:ascii="Book Antiqua" w:eastAsiaTheme="minorHAnsi" w:hAnsi="Book Antiqua" w:cs="Arial"/>
          <w:lang w:val="en-IN"/>
        </w:rPr>
        <w:t>and any subsequent modifications/Amendments, if any</w:t>
      </w:r>
      <w:r w:rsidR="00CF3E8A" w:rsidRPr="00EF5FD5">
        <w:rPr>
          <w:rFonts w:ascii="Book Antiqua" w:eastAsiaTheme="minorHAnsi" w:hAnsi="Book Antiqua" w:cs="Arial"/>
          <w:lang w:val="en-IN"/>
        </w:rPr>
        <w:t xml:space="preserve">. </w:t>
      </w:r>
    </w:p>
    <w:p w14:paraId="2821902D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2EAA5C13" w14:textId="77777777" w:rsidR="00F96DA7" w:rsidRDefault="00F96DA7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 xml:space="preserve">Particularly, </w:t>
      </w:r>
      <w:r w:rsidR="00BD5DA0" w:rsidRPr="00EF5FD5">
        <w:rPr>
          <w:rFonts w:ascii="Book Antiqua" w:eastAsiaTheme="minorHAnsi" w:hAnsi="Book Antiqua" w:cs="Arial"/>
          <w:lang w:val="en-IN"/>
        </w:rPr>
        <w:t>we</w:t>
      </w:r>
      <w:r w:rsidRPr="00EF5FD5">
        <w:rPr>
          <w:rFonts w:ascii="Book Antiqua" w:eastAsiaTheme="minorHAnsi" w:hAnsi="Book Antiqua" w:cs="Arial"/>
          <w:lang w:val="en-IN"/>
        </w:rPr>
        <w:t xml:space="preserve">, the Bidder, have read the </w:t>
      </w:r>
      <w:r w:rsidR="00BD5DA0" w:rsidRPr="00EF5FD5">
        <w:rPr>
          <w:rFonts w:ascii="Book Antiqua" w:eastAsiaTheme="minorHAnsi" w:hAnsi="Book Antiqua" w:cs="Arial"/>
          <w:lang w:val="en-IN"/>
        </w:rPr>
        <w:t>clause regarding rest</w:t>
      </w:r>
      <w:r w:rsidRPr="00EF5FD5">
        <w:rPr>
          <w:rFonts w:ascii="Book Antiqua" w:eastAsiaTheme="minorHAnsi" w:hAnsi="Book Antiqua" w:cs="Arial"/>
          <w:lang w:val="en-IN"/>
        </w:rPr>
        <w:t xml:space="preserve">rictions on procurement from a </w:t>
      </w:r>
      <w:r w:rsidR="00194A27" w:rsidRPr="00EF5FD5">
        <w:rPr>
          <w:rFonts w:ascii="Book Antiqua" w:eastAsiaTheme="minorHAnsi" w:hAnsi="Book Antiqua" w:cs="Arial"/>
          <w:lang w:val="en-IN"/>
        </w:rPr>
        <w:t>‘</w:t>
      </w:r>
      <w:r w:rsidRPr="00EF5FD5">
        <w:rPr>
          <w:rFonts w:ascii="Book Antiqua" w:eastAsiaTheme="minorHAnsi" w:hAnsi="Book Antiqua" w:cs="Arial"/>
          <w:lang w:val="en-IN"/>
        </w:rPr>
        <w:t>B</w:t>
      </w:r>
      <w:r w:rsidR="00BD5DA0" w:rsidRPr="00EF5FD5">
        <w:rPr>
          <w:rFonts w:ascii="Book Antiqua" w:eastAsiaTheme="minorHAnsi" w:hAnsi="Book Antiqua" w:cs="Arial"/>
          <w:lang w:val="en-IN"/>
        </w:rPr>
        <w:t>idder of a country which shares a land border with India</w:t>
      </w:r>
      <w:r w:rsidR="00194A27" w:rsidRPr="00EF5FD5">
        <w:rPr>
          <w:rFonts w:ascii="Book Antiqua" w:eastAsiaTheme="minorHAnsi" w:hAnsi="Book Antiqua" w:cs="Arial"/>
          <w:lang w:val="en-IN"/>
        </w:rPr>
        <w:t>’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and on sub-contracting to </w:t>
      </w:r>
      <w:r w:rsidRPr="00EF5FD5">
        <w:rPr>
          <w:rFonts w:ascii="Book Antiqua" w:eastAsiaTheme="minorHAnsi" w:hAnsi="Book Antiqua" w:cs="Arial"/>
          <w:lang w:val="en-IN"/>
        </w:rPr>
        <w:t>contractors from such countries.</w:t>
      </w:r>
    </w:p>
    <w:p w14:paraId="2AA4DC93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589B1227" w14:textId="28A357AE" w:rsidR="00BD78FC" w:rsidRDefault="00F96DA7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>We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certify that </w:t>
      </w:r>
      <w:r w:rsidR="00BD78FC" w:rsidRPr="00EF5FD5">
        <w:rPr>
          <w:rFonts w:ascii="Book Antiqua" w:eastAsiaTheme="minorHAnsi" w:hAnsi="Book Antiqua" w:cs="Arial"/>
          <w:lang w:val="en-IN"/>
        </w:rPr>
        <w:t>we, the bidder</w:t>
      </w:r>
      <w:r w:rsidR="005335A1" w:rsidRPr="00EF5FD5">
        <w:rPr>
          <w:rFonts w:ascii="Book Antiqua" w:eastAsiaTheme="minorHAnsi" w:hAnsi="Book Antiqua" w:cs="Arial"/>
          <w:lang w:val="en-IN"/>
        </w:rPr>
        <w:t xml:space="preserve"> 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is not from such a country or, if from such a country, has been registered </w:t>
      </w:r>
      <w:r w:rsidR="00380709" w:rsidRPr="00EF5FD5">
        <w:rPr>
          <w:rFonts w:ascii="Book Antiqua" w:hAnsi="Book Antiqua" w:cs="Book Antiqua"/>
          <w:b/>
          <w:color w:val="000000"/>
        </w:rPr>
        <w:t>as per provisions of the Bidding Documents</w:t>
      </w:r>
      <w:r w:rsidR="008346BE" w:rsidRPr="00EF5FD5">
        <w:rPr>
          <w:rFonts w:ascii="Book Antiqua" w:hAnsi="Book Antiqua" w:cs="Book Antiqua"/>
          <w:bCs/>
          <w:color w:val="000000"/>
        </w:rPr>
        <w:t xml:space="preserve"> 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with the Competent Authority and will not subcontract any work to a </w:t>
      </w:r>
      <w:r w:rsidR="0064738C" w:rsidRPr="00EF5FD5">
        <w:rPr>
          <w:rFonts w:ascii="Book Antiqua" w:eastAsiaTheme="minorHAnsi" w:hAnsi="Book Antiqua" w:cs="Arial"/>
          <w:lang w:val="en-IN"/>
        </w:rPr>
        <w:t xml:space="preserve">subcontractor/sub vendor 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from such countries unless such </w:t>
      </w:r>
      <w:r w:rsidR="00F54EF7" w:rsidRPr="00EF5FD5">
        <w:rPr>
          <w:rFonts w:ascii="Book Antiqua" w:eastAsiaTheme="minorHAnsi" w:hAnsi="Book Antiqua" w:cs="Arial"/>
          <w:lang w:val="en-IN"/>
        </w:rPr>
        <w:t>subcontractor</w:t>
      </w:r>
      <w:r w:rsidR="00301A24" w:rsidRPr="00EF5FD5">
        <w:rPr>
          <w:rFonts w:ascii="Book Antiqua" w:eastAsiaTheme="minorHAnsi" w:hAnsi="Book Antiqua" w:cs="Arial"/>
          <w:lang w:val="en-IN"/>
        </w:rPr>
        <w:t>/sub vendor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</w:t>
      </w:r>
      <w:r w:rsidR="004D441B" w:rsidRPr="00EF5FD5">
        <w:rPr>
          <w:rFonts w:ascii="Book Antiqua" w:eastAsiaTheme="minorHAnsi" w:hAnsi="Book Antiqua" w:cs="Arial"/>
          <w:lang w:val="en-IN"/>
        </w:rPr>
        <w:t>fulfils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all requirement in this regard and is eligible to be considered. </w:t>
      </w:r>
      <w:r w:rsidR="00F54EF7" w:rsidRPr="00EF5FD5">
        <w:rPr>
          <w:rFonts w:ascii="Book Antiqua" w:eastAsiaTheme="minorHAnsi" w:hAnsi="Book Antiqua" w:cs="Arial"/>
          <w:lang w:val="en-IN"/>
        </w:rPr>
        <w:t>[</w:t>
      </w:r>
      <w:r w:rsidR="00F54EF7" w:rsidRPr="00EF5FD5">
        <w:rPr>
          <w:rFonts w:ascii="Book Antiqua" w:eastAsiaTheme="minorHAnsi" w:hAnsi="Book Antiqua" w:cs="Arial"/>
          <w:i/>
          <w:iCs/>
          <w:lang w:val="en-IN"/>
        </w:rPr>
        <w:t>Where applicable, evidence of valid registration by the Competent Authority shall be attached</w:t>
      </w:r>
      <w:r w:rsidR="00F54EF7" w:rsidRPr="00EF5FD5">
        <w:rPr>
          <w:rFonts w:ascii="Book Antiqua" w:eastAsiaTheme="minorHAnsi" w:hAnsi="Book Antiqua" w:cs="Arial"/>
          <w:lang w:val="en-IN"/>
        </w:rPr>
        <w:t>.]</w:t>
      </w:r>
    </w:p>
    <w:p w14:paraId="11AEBF28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5014466C" w14:textId="77777777" w:rsidR="00F54EF7" w:rsidRDefault="00F54EF7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EF5FD5">
        <w:rPr>
          <w:rFonts w:ascii="Book Antiqua" w:eastAsiaTheme="minorHAnsi" w:hAnsi="Book Antiqua" w:cs="Arial"/>
          <w:lang w:val="en-IN"/>
        </w:rPr>
        <w:t>’</w:t>
      </w:r>
      <w:r w:rsidRPr="00EF5FD5">
        <w:rPr>
          <w:rFonts w:ascii="Book Antiqua" w:eastAsiaTheme="minorHAnsi" w:hAnsi="Book Antiqua" w:cs="Arial"/>
          <w:lang w:val="en-IN"/>
        </w:rPr>
        <w:t xml:space="preserve">s policy and procedures. </w:t>
      </w:r>
    </w:p>
    <w:p w14:paraId="77E82D81" w14:textId="77777777" w:rsidR="00B6035B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2126B51C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523"/>
      </w:tblGrid>
      <w:tr w:rsidR="00DF0865" w:rsidRPr="00EF5FD5" w14:paraId="3EA37BD4" w14:textId="77777777" w:rsidTr="00DF0865">
        <w:tc>
          <w:tcPr>
            <w:tcW w:w="4621" w:type="dxa"/>
          </w:tcPr>
          <w:p w14:paraId="55BEA33F" w14:textId="59E7B1F8" w:rsidR="00DF0865" w:rsidRPr="00EF5FD5" w:rsidRDefault="00DE2D97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EF5FD5">
              <w:rPr>
                <w:rFonts w:ascii="Book Antiqua" w:eastAsiaTheme="minorHAnsi" w:hAnsi="Book Antiqua" w:cs="Arial"/>
                <w:lang w:val="en-IN"/>
              </w:rPr>
              <w:t xml:space="preserve"> </w:t>
            </w:r>
            <w:r w:rsidR="00DF0865" w:rsidRPr="00EF5FD5">
              <w:rPr>
                <w:rFonts w:ascii="Book Antiqua" w:eastAsiaTheme="minorHAnsi" w:hAnsi="Book Antiqua" w:cs="Arial"/>
                <w:lang w:val="en-IN"/>
              </w:rPr>
              <w:t>Date:</w:t>
            </w:r>
          </w:p>
          <w:p w14:paraId="770B4ED9" w14:textId="77777777" w:rsidR="00DF0865" w:rsidRPr="00EF5FD5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</w:p>
        </w:tc>
        <w:tc>
          <w:tcPr>
            <w:tcW w:w="4621" w:type="dxa"/>
          </w:tcPr>
          <w:p w14:paraId="07DCD9FD" w14:textId="77777777" w:rsidR="00DF0865" w:rsidRPr="00EF5FD5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EF5FD5">
              <w:rPr>
                <w:rFonts w:ascii="Book Antiqua" w:eastAsiaTheme="minorHAnsi" w:hAnsi="Book Antiqua" w:cs="Arial"/>
                <w:lang w:val="en-IN"/>
              </w:rPr>
              <w:t>Printed Name:</w:t>
            </w:r>
          </w:p>
        </w:tc>
      </w:tr>
      <w:tr w:rsidR="00DF0865" w:rsidRPr="00EF5FD5" w14:paraId="4BE44915" w14:textId="77777777" w:rsidTr="00DF0865">
        <w:tc>
          <w:tcPr>
            <w:tcW w:w="4621" w:type="dxa"/>
          </w:tcPr>
          <w:p w14:paraId="20D24158" w14:textId="77777777" w:rsidR="00DF0865" w:rsidRPr="00EF5FD5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EF5FD5">
              <w:rPr>
                <w:rFonts w:ascii="Book Antiqua" w:eastAsiaTheme="minorHAnsi" w:hAnsi="Book Antiqua" w:cs="Arial"/>
                <w:lang w:val="en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EF5FD5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EF5FD5">
              <w:rPr>
                <w:rFonts w:ascii="Book Antiqua" w:eastAsiaTheme="minorHAnsi" w:hAnsi="Book Antiqua" w:cs="Arial"/>
                <w:lang w:val="en-IN"/>
              </w:rPr>
              <w:t>Designation:</w:t>
            </w:r>
          </w:p>
        </w:tc>
      </w:tr>
    </w:tbl>
    <w:p w14:paraId="0FD48705" w14:textId="77777777" w:rsidR="00DF0865" w:rsidRPr="00EF5FD5" w:rsidRDefault="00DF0865" w:rsidP="00B6035B">
      <w:pPr>
        <w:spacing w:after="0" w:line="240" w:lineRule="auto"/>
        <w:rPr>
          <w:rFonts w:ascii="Book Antiqua" w:eastAsiaTheme="minorHAnsi" w:hAnsi="Book Antiqua" w:cs="Arial"/>
          <w:lang w:val="en-IN"/>
        </w:rPr>
      </w:pPr>
    </w:p>
    <w:sectPr w:rsidR="00DF0865" w:rsidRPr="00EF5FD5" w:rsidSect="00B603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F50A8" w14:textId="77777777" w:rsidR="008142D0" w:rsidRDefault="008142D0" w:rsidP="00A543FF">
      <w:r>
        <w:separator/>
      </w:r>
    </w:p>
  </w:endnote>
  <w:endnote w:type="continuationSeparator" w:id="0">
    <w:p w14:paraId="631E2C16" w14:textId="77777777" w:rsidR="008142D0" w:rsidRDefault="008142D0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6D5A3" w14:textId="77777777" w:rsidR="005307AE" w:rsidRDefault="005307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BC1A1" w14:textId="18F11F8D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61E6A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FA61F" w14:textId="77777777" w:rsidR="005307AE" w:rsidRDefault="005307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E033B" w14:textId="77777777" w:rsidR="008142D0" w:rsidRDefault="008142D0" w:rsidP="00A543FF">
      <w:r>
        <w:separator/>
      </w:r>
    </w:p>
  </w:footnote>
  <w:footnote w:type="continuationSeparator" w:id="0">
    <w:p w14:paraId="21BC79B1" w14:textId="77777777" w:rsidR="008142D0" w:rsidRDefault="008142D0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09BBD" w14:textId="77777777" w:rsidR="005307AE" w:rsidRDefault="005307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664FD" w14:textId="0BA20A03" w:rsidR="00A543FF" w:rsidRPr="00806F20" w:rsidRDefault="00AC2B14" w:rsidP="00806F2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966859">
      <w:rPr>
        <w:rFonts w:ascii="Book Antiqua" w:hAnsi="Book Antiqua"/>
        <w:b/>
        <w:szCs w:val="20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4A71F" w14:textId="77777777" w:rsidR="005307AE" w:rsidRDefault="005307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167134162">
    <w:abstractNumId w:val="1"/>
  </w:num>
  <w:num w:numId="2" w16cid:durableId="1564560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039"/>
    <w:rsid w:val="000112CD"/>
    <w:rsid w:val="00022A1F"/>
    <w:rsid w:val="000C30BF"/>
    <w:rsid w:val="000D0D20"/>
    <w:rsid w:val="000D3D63"/>
    <w:rsid w:val="000E488D"/>
    <w:rsid w:val="001079C3"/>
    <w:rsid w:val="00185B31"/>
    <w:rsid w:val="00194A27"/>
    <w:rsid w:val="00195FFB"/>
    <w:rsid w:val="001A6776"/>
    <w:rsid w:val="001B14F5"/>
    <w:rsid w:val="001C1254"/>
    <w:rsid w:val="001C1345"/>
    <w:rsid w:val="001E4A4A"/>
    <w:rsid w:val="001F13B4"/>
    <w:rsid w:val="00212E23"/>
    <w:rsid w:val="00234039"/>
    <w:rsid w:val="0025782F"/>
    <w:rsid w:val="00261FAE"/>
    <w:rsid w:val="002632A6"/>
    <w:rsid w:val="00267E2E"/>
    <w:rsid w:val="002A6FE9"/>
    <w:rsid w:val="002B055E"/>
    <w:rsid w:val="002D0194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61E6A"/>
    <w:rsid w:val="00380458"/>
    <w:rsid w:val="00380709"/>
    <w:rsid w:val="003F730E"/>
    <w:rsid w:val="00415063"/>
    <w:rsid w:val="004425DC"/>
    <w:rsid w:val="004459D4"/>
    <w:rsid w:val="00460A36"/>
    <w:rsid w:val="004B0680"/>
    <w:rsid w:val="004C5326"/>
    <w:rsid w:val="004D441B"/>
    <w:rsid w:val="004F0FE5"/>
    <w:rsid w:val="005307AE"/>
    <w:rsid w:val="005335A1"/>
    <w:rsid w:val="00541837"/>
    <w:rsid w:val="00555E2C"/>
    <w:rsid w:val="00557FE9"/>
    <w:rsid w:val="00587E9B"/>
    <w:rsid w:val="005A5E0A"/>
    <w:rsid w:val="005A702E"/>
    <w:rsid w:val="005D3838"/>
    <w:rsid w:val="005E0264"/>
    <w:rsid w:val="005E66CB"/>
    <w:rsid w:val="00607BE8"/>
    <w:rsid w:val="0061499B"/>
    <w:rsid w:val="0061785F"/>
    <w:rsid w:val="00621AFE"/>
    <w:rsid w:val="0064738C"/>
    <w:rsid w:val="006810A5"/>
    <w:rsid w:val="006A3D0C"/>
    <w:rsid w:val="006B0E45"/>
    <w:rsid w:val="006C1745"/>
    <w:rsid w:val="006C3174"/>
    <w:rsid w:val="007062DE"/>
    <w:rsid w:val="00765372"/>
    <w:rsid w:val="007D27EF"/>
    <w:rsid w:val="007F11FE"/>
    <w:rsid w:val="00801676"/>
    <w:rsid w:val="00806F20"/>
    <w:rsid w:val="008142D0"/>
    <w:rsid w:val="00824702"/>
    <w:rsid w:val="008346BE"/>
    <w:rsid w:val="00840A7A"/>
    <w:rsid w:val="00871FA5"/>
    <w:rsid w:val="008761D8"/>
    <w:rsid w:val="008F530D"/>
    <w:rsid w:val="009500B5"/>
    <w:rsid w:val="009618F3"/>
    <w:rsid w:val="00966859"/>
    <w:rsid w:val="00970CB8"/>
    <w:rsid w:val="00991DB6"/>
    <w:rsid w:val="009C56CC"/>
    <w:rsid w:val="009F11DA"/>
    <w:rsid w:val="009F3197"/>
    <w:rsid w:val="009F479A"/>
    <w:rsid w:val="00A277C2"/>
    <w:rsid w:val="00A543FF"/>
    <w:rsid w:val="00A5516C"/>
    <w:rsid w:val="00A7051E"/>
    <w:rsid w:val="00AC15EA"/>
    <w:rsid w:val="00AC2B14"/>
    <w:rsid w:val="00AE54F2"/>
    <w:rsid w:val="00AF4186"/>
    <w:rsid w:val="00B14737"/>
    <w:rsid w:val="00B46679"/>
    <w:rsid w:val="00B47ACA"/>
    <w:rsid w:val="00B6035B"/>
    <w:rsid w:val="00B80D70"/>
    <w:rsid w:val="00BA46C7"/>
    <w:rsid w:val="00BB492D"/>
    <w:rsid w:val="00BC6B3C"/>
    <w:rsid w:val="00BD5DA0"/>
    <w:rsid w:val="00BD6959"/>
    <w:rsid w:val="00BD78FC"/>
    <w:rsid w:val="00BF049F"/>
    <w:rsid w:val="00C72045"/>
    <w:rsid w:val="00C81CA1"/>
    <w:rsid w:val="00CA1DB4"/>
    <w:rsid w:val="00CC68B8"/>
    <w:rsid w:val="00CE11FB"/>
    <w:rsid w:val="00CE64BC"/>
    <w:rsid w:val="00CF3E8A"/>
    <w:rsid w:val="00D05BE0"/>
    <w:rsid w:val="00D15E7A"/>
    <w:rsid w:val="00D363AD"/>
    <w:rsid w:val="00D3670B"/>
    <w:rsid w:val="00D439DE"/>
    <w:rsid w:val="00D66F3D"/>
    <w:rsid w:val="00D8180F"/>
    <w:rsid w:val="00D86829"/>
    <w:rsid w:val="00D92F8A"/>
    <w:rsid w:val="00D93FAB"/>
    <w:rsid w:val="00DE2D97"/>
    <w:rsid w:val="00DE2F3A"/>
    <w:rsid w:val="00DF0865"/>
    <w:rsid w:val="00E33EB4"/>
    <w:rsid w:val="00E564EB"/>
    <w:rsid w:val="00E60557"/>
    <w:rsid w:val="00E60E82"/>
    <w:rsid w:val="00E66260"/>
    <w:rsid w:val="00E71595"/>
    <w:rsid w:val="00E971E6"/>
    <w:rsid w:val="00E97476"/>
    <w:rsid w:val="00EF047F"/>
    <w:rsid w:val="00EF5FD5"/>
    <w:rsid w:val="00F54EF7"/>
    <w:rsid w:val="00F96DA7"/>
    <w:rsid w:val="00FF4F04"/>
    <w:rsid w:val="06035930"/>
    <w:rsid w:val="0ECA0B41"/>
    <w:rsid w:val="10DEF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D418DC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35B"/>
  </w:style>
  <w:style w:type="paragraph" w:styleId="Heading1">
    <w:name w:val="heading 1"/>
    <w:basedOn w:val="Normal"/>
    <w:next w:val="Normal"/>
    <w:link w:val="Heading1Char"/>
    <w:uiPriority w:val="9"/>
    <w:qFormat/>
    <w:rsid w:val="00B6035B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035B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035B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035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035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035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035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035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035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  <w:rPr>
      <w:rFonts w:cs="Mangal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B6035B"/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035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035B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035B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035B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035B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035B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035B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035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6035B"/>
    <w:pPr>
      <w:spacing w:line="240" w:lineRule="auto"/>
    </w:pPr>
    <w:rPr>
      <w:b/>
      <w:bCs/>
      <w:smallCaps/>
      <w:color w:val="1F497D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B6035B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B6035B"/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035B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035B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B6035B"/>
    <w:rPr>
      <w:b/>
      <w:bCs/>
    </w:rPr>
  </w:style>
  <w:style w:type="character" w:styleId="Emphasis">
    <w:name w:val="Emphasis"/>
    <w:basedOn w:val="DefaultParagraphFont"/>
    <w:uiPriority w:val="20"/>
    <w:qFormat/>
    <w:rsid w:val="00B6035B"/>
    <w:rPr>
      <w:i/>
      <w:iCs/>
    </w:rPr>
  </w:style>
  <w:style w:type="paragraph" w:styleId="NoSpacing">
    <w:name w:val="No Spacing"/>
    <w:uiPriority w:val="1"/>
    <w:qFormat/>
    <w:rsid w:val="00B6035B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B6035B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6035B"/>
    <w:rPr>
      <w:color w:val="1F497D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035B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035B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B6035B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B6035B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B6035B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B6035B"/>
    <w:rPr>
      <w:b/>
      <w:bCs/>
      <w:smallCaps/>
      <w:color w:val="1F497D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B6035B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6035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41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Custom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EB512-0BF2-4DE7-8CFE-D6BD86E6C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1802</Characters>
  <Application>Microsoft Office Word</Application>
  <DocSecurity>0</DocSecurity>
  <Lines>15</Lines>
  <Paragraphs>4</Paragraphs>
  <ScaleCrop>false</ScaleCrop>
  <Company>HP Inc.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Amit Verma {अमित वर्मा}</cp:lastModifiedBy>
  <cp:revision>3</cp:revision>
  <cp:lastPrinted>2020-09-15T05:41:00Z</cp:lastPrinted>
  <dcterms:created xsi:type="dcterms:W3CDTF">2025-02-12T08:17:00Z</dcterms:created>
  <dcterms:modified xsi:type="dcterms:W3CDTF">2025-06-23T05:37:00Z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2025-06-23T05:37:33Z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0d1b3222-20b7-4558-9279-fccccfaefbce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